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AC865" w14:textId="7F172754" w:rsidR="002A60E6" w:rsidRDefault="00D82DEC" w:rsidP="00732CA2">
      <w:pPr>
        <w:pStyle w:val="Title"/>
        <w:jc w:val="center"/>
        <w:rPr>
          <w:b/>
          <w:bCs/>
        </w:rPr>
      </w:pPr>
      <w:r>
        <w:rPr>
          <w:noProof/>
          <w:color w:val="FFFFFF" w:themeColor="background1"/>
          <w:sz w:val="36"/>
          <w:szCs w:val="36"/>
        </w:rPr>
        <w:drawing>
          <wp:anchor distT="0" distB="0" distL="114300" distR="114300" simplePos="0" relativeHeight="251689984" behindDoc="1" locked="0" layoutInCell="1" allowOverlap="1" wp14:anchorId="07722FB1" wp14:editId="4485C78A">
            <wp:simplePos x="0" y="0"/>
            <wp:positionH relativeFrom="column">
              <wp:posOffset>5293360</wp:posOffset>
            </wp:positionH>
            <wp:positionV relativeFrom="paragraph">
              <wp:posOffset>472440</wp:posOffset>
            </wp:positionV>
            <wp:extent cx="1435100" cy="215265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35100" cy="2152650"/>
                    </a:xfrm>
                    <a:prstGeom prst="rect">
                      <a:avLst/>
                    </a:prstGeom>
                  </pic:spPr>
                </pic:pic>
              </a:graphicData>
            </a:graphic>
            <wp14:sizeRelH relativeFrom="margin">
              <wp14:pctWidth>0</wp14:pctWidth>
            </wp14:sizeRelH>
            <wp14:sizeRelV relativeFrom="margin">
              <wp14:pctHeight>0</wp14:pctHeight>
            </wp14:sizeRelV>
          </wp:anchor>
        </w:drawing>
      </w:r>
      <w:r w:rsidR="00732CA2" w:rsidRPr="00640FA1">
        <w:rPr>
          <w:b/>
          <w:bCs/>
        </w:rPr>
        <w:t xml:space="preserve">Meet Our Trainers Who Care About Getting </w:t>
      </w:r>
      <w:r w:rsidR="00640FA1" w:rsidRPr="00640FA1">
        <w:rPr>
          <w:b/>
          <w:bCs/>
        </w:rPr>
        <w:t>“IT”</w:t>
      </w:r>
      <w:r w:rsidR="00732CA2" w:rsidRPr="00640FA1">
        <w:rPr>
          <w:b/>
          <w:bCs/>
        </w:rPr>
        <w:t xml:space="preserve"> Right!</w:t>
      </w:r>
    </w:p>
    <w:p w14:paraId="03C7B1B2" w14:textId="3F747DF0" w:rsidR="00D82DEC" w:rsidRPr="00D82DEC" w:rsidRDefault="00D82DEC" w:rsidP="00D82DEC">
      <w:pPr>
        <w:rPr>
          <w:rFonts w:ascii="Arial" w:hAnsi="Arial" w:cs="Arial"/>
          <w:sz w:val="20"/>
          <w:szCs w:val="20"/>
        </w:rPr>
      </w:pPr>
      <w:r w:rsidRPr="00B053D9">
        <w:rPr>
          <w:rFonts w:ascii="Times New Roman" w:eastAsia="Times New Roman" w:hAnsi="Times New Roman" w:cs="Times New Roman"/>
          <w:noProof/>
          <w:sz w:val="24"/>
          <w:szCs w:val="24"/>
          <w:lang w:val="en-CA" w:eastAsia="en-CA"/>
        </w:rPr>
        <mc:AlternateContent>
          <mc:Choice Requires="wps">
            <w:drawing>
              <wp:anchor distT="0" distB="0" distL="114300" distR="114300" simplePos="0" relativeHeight="251688960" behindDoc="0" locked="0" layoutInCell="1" allowOverlap="1" wp14:anchorId="565DF569" wp14:editId="08221932">
                <wp:simplePos x="0" y="0"/>
                <wp:positionH relativeFrom="margin">
                  <wp:align>left</wp:align>
                </wp:positionH>
                <wp:positionV relativeFrom="paragraph">
                  <wp:posOffset>259080</wp:posOffset>
                </wp:positionV>
                <wp:extent cx="5118735" cy="708660"/>
                <wp:effectExtent l="0" t="0" r="24765" b="1524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18735" cy="708660"/>
                        </a:xfrm>
                        <a:prstGeom prst="rect">
                          <a:avLst/>
                        </a:prstGeom>
                        <a:solidFill>
                          <a:srgbClr val="1F497D"/>
                        </a:solidFill>
                        <a:ln w="9525">
                          <a:solidFill>
                            <a:srgbClr val="000000"/>
                          </a:solidFill>
                          <a:miter lim="800000"/>
                          <a:headEnd/>
                          <a:tailEnd/>
                        </a:ln>
                      </wps:spPr>
                      <wps:txbx>
                        <w:txbxContent>
                          <w:p w14:paraId="466554EC" w14:textId="62453EF4" w:rsidR="00D82DEC" w:rsidRDefault="00D82DEC" w:rsidP="00D82DEC">
                            <w:pPr>
                              <w:spacing w:after="0" w:line="240" w:lineRule="auto"/>
                              <w:jc w:val="center"/>
                              <w:rPr>
                                <w:color w:val="FFFFFF" w:themeColor="background1"/>
                                <w:sz w:val="36"/>
                                <w:szCs w:val="36"/>
                              </w:rPr>
                            </w:pPr>
                            <w:r>
                              <w:rPr>
                                <w:color w:val="FFFFFF" w:themeColor="background1"/>
                                <w:sz w:val="36"/>
                                <w:szCs w:val="36"/>
                              </w:rPr>
                              <w:t>Debbie Hicks</w:t>
                            </w:r>
                          </w:p>
                          <w:p w14:paraId="158CF38E" w14:textId="55BC8946" w:rsidR="00D82DEC" w:rsidRDefault="00D82DEC" w:rsidP="00D82DEC">
                            <w:pPr>
                              <w:spacing w:after="0" w:line="240" w:lineRule="auto"/>
                              <w:jc w:val="center"/>
                              <w:rPr>
                                <w:color w:val="FFFFFF" w:themeColor="background1"/>
                                <w:sz w:val="36"/>
                                <w:szCs w:val="36"/>
                              </w:rPr>
                            </w:pPr>
                            <w:r>
                              <w:rPr>
                                <w:color w:val="FFFFFF" w:themeColor="background1"/>
                                <w:sz w:val="36"/>
                                <w:szCs w:val="36"/>
                              </w:rPr>
                              <w:t>F</w:t>
                            </w:r>
                            <w:r w:rsidR="00993AEE">
                              <w:rPr>
                                <w:color w:val="FFFFFF" w:themeColor="background1"/>
                                <w:sz w:val="36"/>
                                <w:szCs w:val="36"/>
                              </w:rPr>
                              <w:t>acilitator</w:t>
                            </w:r>
                          </w:p>
                          <w:p w14:paraId="3877C9BC" w14:textId="77777777" w:rsidR="00D82DEC" w:rsidRPr="004C3794" w:rsidRDefault="00D82DEC" w:rsidP="00D82DEC">
                            <w:pPr>
                              <w:spacing w:line="360" w:lineRule="auto"/>
                              <w:jc w:val="center"/>
                              <w:rPr>
                                <w:color w:val="FFFFFF" w:themeColor="background1"/>
                                <w:sz w:val="36"/>
                                <w:szCs w:val="36"/>
                              </w:rPr>
                            </w:pPr>
                          </w:p>
                          <w:p w14:paraId="66830FA1" w14:textId="77777777" w:rsidR="00D82DEC" w:rsidRPr="004C3794" w:rsidRDefault="00D82DEC" w:rsidP="00D82DEC">
                            <w:pPr>
                              <w:spacing w:line="360" w:lineRule="auto"/>
                              <w:jc w:val="center"/>
                              <w:rPr>
                                <w:color w:val="FFFFFF" w:themeColor="background1"/>
                                <w:sz w:val="36"/>
                                <w:szCs w:val="36"/>
                              </w:rPr>
                            </w:pPr>
                          </w:p>
                          <w:p w14:paraId="4CFB87A0" w14:textId="77777777" w:rsidR="00D82DEC" w:rsidRDefault="00D82DEC" w:rsidP="00D82DEC">
                            <w:pPr>
                              <w:spacing w:line="360" w:lineRule="auto"/>
                              <w:jc w:val="center"/>
                              <w:rPr>
                                <w:color w:val="FFFFFF"/>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5DF569" id="Rectangle 17" o:spid="_x0000_s1026" style="position:absolute;margin-left:0;margin-top:20.4pt;width:403.05pt;height:55.8pt;z-index:2516889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" fillcolor="#1f497d">
                <v:textbox>
                  <w:txbxContent>
                    <w:p w14:paraId="466554EC" w14:textId="62453EF4" w:rsidR="00D82DEC" w:rsidRDefault="00D82DEC" w:rsidP="00D82DEC">
                      <w:pPr>
                        <w:spacing w:after="0" w:line="240" w:lineRule="auto"/>
                        <w:jc w:val="center"/>
                        <w:rPr>
                          <w:color w:val="FFFFFF" w:themeColor="background1"/>
                          <w:sz w:val="36"/>
                          <w:szCs w:val="36"/>
                        </w:rPr>
                      </w:pPr>
                      <w:r>
                        <w:rPr>
                          <w:color w:val="FFFFFF" w:themeColor="background1"/>
                          <w:sz w:val="36"/>
                          <w:szCs w:val="36"/>
                        </w:rPr>
                        <w:t>Debbie Hicks</w:t>
                      </w:r>
                    </w:p>
                    <w:p w14:paraId="158CF38E" w14:textId="55BC8946" w:rsidR="00D82DEC" w:rsidRDefault="00D82DEC" w:rsidP="00D82DEC">
                      <w:pPr>
                        <w:spacing w:after="0" w:line="240" w:lineRule="auto"/>
                        <w:jc w:val="center"/>
                        <w:rPr>
                          <w:color w:val="FFFFFF" w:themeColor="background1"/>
                          <w:sz w:val="36"/>
                          <w:szCs w:val="36"/>
                        </w:rPr>
                      </w:pPr>
                      <w:r>
                        <w:rPr>
                          <w:color w:val="FFFFFF" w:themeColor="background1"/>
                          <w:sz w:val="36"/>
                          <w:szCs w:val="36"/>
                        </w:rPr>
                        <w:t>F</w:t>
                      </w:r>
                      <w:r w:rsidR="00993AEE">
                        <w:rPr>
                          <w:color w:val="FFFFFF" w:themeColor="background1"/>
                          <w:sz w:val="36"/>
                          <w:szCs w:val="36"/>
                        </w:rPr>
                        <w:t>acilitator</w:t>
                      </w:r>
                    </w:p>
                    <w:p w14:paraId="3877C9BC" w14:textId="77777777" w:rsidR="00D82DEC" w:rsidRPr="004C3794" w:rsidRDefault="00D82DEC" w:rsidP="00D82DEC">
                      <w:pPr>
                        <w:spacing w:line="360" w:lineRule="auto"/>
                        <w:jc w:val="center"/>
                        <w:rPr>
                          <w:color w:val="FFFFFF" w:themeColor="background1"/>
                          <w:sz w:val="36"/>
                          <w:szCs w:val="36"/>
                        </w:rPr>
                      </w:pPr>
                    </w:p>
                    <w:p w14:paraId="66830FA1" w14:textId="77777777" w:rsidR="00D82DEC" w:rsidRPr="004C3794" w:rsidRDefault="00D82DEC" w:rsidP="00D82DEC">
                      <w:pPr>
                        <w:spacing w:line="360" w:lineRule="auto"/>
                        <w:jc w:val="center"/>
                        <w:rPr>
                          <w:color w:val="FFFFFF" w:themeColor="background1"/>
                          <w:sz w:val="36"/>
                          <w:szCs w:val="36"/>
                        </w:rPr>
                      </w:pPr>
                    </w:p>
                    <w:p w14:paraId="4CFB87A0" w14:textId="77777777" w:rsidR="00D82DEC" w:rsidRDefault="00D82DEC" w:rsidP="00D82DEC">
                      <w:pPr>
                        <w:spacing w:line="360" w:lineRule="auto"/>
                        <w:jc w:val="center"/>
                        <w:rPr>
                          <w:color w:val="FFFFFF"/>
                          <w:sz w:val="36"/>
                          <w:szCs w:val="36"/>
                        </w:rPr>
                      </w:pPr>
                    </w:p>
                  </w:txbxContent>
                </v:textbox>
                <w10:wrap anchorx="margin"/>
              </v:rect>
            </w:pict>
          </mc:Fallback>
        </mc:AlternateContent>
      </w:r>
    </w:p>
    <w:p w14:paraId="0D520B8F" w14:textId="2C34C285" w:rsidR="00D82DEC" w:rsidRDefault="00D82DEC" w:rsidP="00D82DEC">
      <w:pPr>
        <w:rPr>
          <w:rFonts w:ascii="Arial" w:eastAsia="MS Mincho" w:hAnsi="Arial" w:cs="Arial"/>
          <w:lang w:eastAsia="ja-JP"/>
        </w:rPr>
      </w:pPr>
    </w:p>
    <w:p w14:paraId="62A1FCB7" w14:textId="69C035F9" w:rsidR="00D82DEC" w:rsidRDefault="00D82DEC" w:rsidP="00D82DEC">
      <w:pPr>
        <w:rPr>
          <w:rFonts w:ascii="Arial" w:eastAsia="MS Mincho" w:hAnsi="Arial" w:cs="Arial"/>
          <w:lang w:eastAsia="ja-JP"/>
        </w:rPr>
      </w:pPr>
    </w:p>
    <w:p w14:paraId="0208668E" w14:textId="77777777" w:rsidR="00D82DEC" w:rsidRDefault="00D82DEC" w:rsidP="00D82DEC">
      <w:pPr>
        <w:rPr>
          <w:rFonts w:ascii="Arial" w:eastAsia="MS Mincho" w:hAnsi="Arial" w:cs="Arial"/>
          <w:lang w:eastAsia="ja-JP"/>
        </w:rPr>
      </w:pPr>
    </w:p>
    <w:p w14:paraId="1F3FF248" w14:textId="7B68E439" w:rsidR="00D82DEC" w:rsidRPr="00D82DEC" w:rsidRDefault="00D82DEC" w:rsidP="00D82DEC">
      <w:r w:rsidRPr="00D82DEC">
        <w:rPr>
          <w:rFonts w:ascii="Arial" w:eastAsia="MS Mincho" w:hAnsi="Arial" w:cs="Arial"/>
          <w:lang w:eastAsia="ja-JP"/>
        </w:rPr>
        <w:t xml:space="preserve">With a comprehensive and varied education background, learning has been at the core of her career.   As former President of the Southern Interior Construction Association in BC for 22 years, liaising with the buyers of construction services, architects, engineers and contractors in advocacy and education brings a solid base to her expertise.  In addition, her experience as the owner representative for the construction of the new Clubhouse for the Kelowna Yacht Club has provided additional perspective. She has been fortunate to work with the Alberta Construction Association to facilitate industry dialogue on “Optimizing the Flow of Money” and “Non-Standard Contract Clauses and their Costs”.  Through these experiences, </w:t>
      </w:r>
      <w:bookmarkStart w:id="0" w:name="_Hlk45895944"/>
      <w:r w:rsidRPr="00D82DEC">
        <w:rPr>
          <w:rFonts w:ascii="Arial" w:eastAsia="MS Mincho" w:hAnsi="Arial" w:cs="Arial"/>
          <w:lang w:eastAsia="ja-JP"/>
        </w:rPr>
        <w:t xml:space="preserve">with a lot of passion and enthusiasm, </w:t>
      </w:r>
      <w:bookmarkEnd w:id="0"/>
      <w:r w:rsidRPr="00D82DEC">
        <w:rPr>
          <w:rFonts w:ascii="Arial" w:eastAsia="MS Mincho" w:hAnsi="Arial" w:cs="Arial"/>
          <w:lang w:eastAsia="ja-JP"/>
        </w:rPr>
        <w:t>Debbie is able to bring both knowledge and insight into her work and presentations for the construction industry</w:t>
      </w:r>
    </w:p>
    <w:p w14:paraId="441F07D9" w14:textId="4DD1DCA7" w:rsidR="00662540" w:rsidRPr="00B053D9" w:rsidRDefault="005B0FC2" w:rsidP="00FF2869">
      <w:pPr>
        <w:pStyle w:val="BodyText"/>
        <w:spacing w:before="10" w:line="276" w:lineRule="auto"/>
        <w:ind w:left="101"/>
        <w:jc w:val="center"/>
        <w:rPr>
          <w:rFonts w:ascii="Times New Roman" w:eastAsia="Times New Roman" w:hAnsi="Times New Roman" w:cs="Times New Roman"/>
          <w:sz w:val="24"/>
          <w:szCs w:val="24"/>
        </w:rPr>
      </w:pPr>
      <w:bookmarkStart w:id="1" w:name="_Hlk45793667"/>
      <w:bookmarkEnd w:id="1"/>
      <w:r w:rsidRPr="00B053D9">
        <w:rPr>
          <w:rFonts w:ascii="Times New Roman" w:eastAsia="Times New Roman" w:hAnsi="Times New Roman" w:cs="Times New Roman"/>
          <w:noProof/>
          <w:sz w:val="24"/>
          <w:szCs w:val="24"/>
          <w:lang w:val="en-CA" w:eastAsia="en-CA"/>
        </w:rPr>
        <mc:AlternateContent>
          <mc:Choice Requires="wps">
            <w:drawing>
              <wp:anchor distT="0" distB="0" distL="114300" distR="114300" simplePos="0" relativeHeight="251669504" behindDoc="0" locked="0" layoutInCell="1" allowOverlap="1" wp14:anchorId="5622A5E0" wp14:editId="30300276">
                <wp:simplePos x="0" y="0"/>
                <wp:positionH relativeFrom="margin">
                  <wp:align>right</wp:align>
                </wp:positionH>
                <wp:positionV relativeFrom="paragraph">
                  <wp:posOffset>182880</wp:posOffset>
                </wp:positionV>
                <wp:extent cx="5118735" cy="678180"/>
                <wp:effectExtent l="0" t="0" r="24765" b="2667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18735" cy="678180"/>
                        </a:xfrm>
                        <a:prstGeom prst="rect">
                          <a:avLst/>
                        </a:prstGeom>
                        <a:solidFill>
                          <a:srgbClr val="1F497D"/>
                        </a:solidFill>
                        <a:ln w="9525">
                          <a:solidFill>
                            <a:srgbClr val="000000"/>
                          </a:solidFill>
                          <a:miter lim="800000"/>
                          <a:headEnd/>
                          <a:tailEnd/>
                        </a:ln>
                      </wps:spPr>
                      <wps:txbx>
                        <w:txbxContent>
                          <w:p w14:paraId="01BF24A0" w14:textId="4A23B348" w:rsidR="00662540" w:rsidRDefault="00662540" w:rsidP="003F21DF">
                            <w:pPr>
                              <w:spacing w:after="0" w:line="240" w:lineRule="auto"/>
                              <w:jc w:val="center"/>
                              <w:rPr>
                                <w:color w:val="FFFFFF" w:themeColor="background1"/>
                                <w:sz w:val="36"/>
                                <w:szCs w:val="36"/>
                              </w:rPr>
                            </w:pPr>
                            <w:r w:rsidRPr="004C3794">
                              <w:rPr>
                                <w:color w:val="FFFFFF" w:themeColor="background1"/>
                                <w:sz w:val="36"/>
                                <w:szCs w:val="36"/>
                              </w:rPr>
                              <w:t xml:space="preserve">Bill Chomik, </w:t>
                            </w:r>
                            <w:r w:rsidR="00767544">
                              <w:rPr>
                                <w:color w:val="FFFFFF" w:themeColor="background1"/>
                                <w:sz w:val="36"/>
                                <w:szCs w:val="36"/>
                              </w:rPr>
                              <w:t xml:space="preserve">AAA, SAA, </w:t>
                            </w:r>
                            <w:r w:rsidR="00A20136" w:rsidRPr="004C3794">
                              <w:rPr>
                                <w:color w:val="FFFFFF" w:themeColor="background1"/>
                                <w:sz w:val="36"/>
                                <w:szCs w:val="36"/>
                              </w:rPr>
                              <w:t xml:space="preserve">OAA, </w:t>
                            </w:r>
                            <w:r w:rsidR="00767544">
                              <w:rPr>
                                <w:color w:val="FFFFFF" w:themeColor="background1"/>
                                <w:sz w:val="36"/>
                                <w:szCs w:val="36"/>
                              </w:rPr>
                              <w:t>AIBC</w:t>
                            </w:r>
                            <w:r w:rsidR="00A20136" w:rsidRPr="004C3794">
                              <w:rPr>
                                <w:color w:val="FFFFFF" w:themeColor="background1"/>
                                <w:sz w:val="36"/>
                                <w:szCs w:val="36"/>
                              </w:rPr>
                              <w:t>, FRAIC, RCA</w:t>
                            </w:r>
                          </w:p>
                          <w:p w14:paraId="60C3B5CA" w14:textId="2B547266" w:rsidR="004C3794" w:rsidRDefault="004C3794" w:rsidP="003F21DF">
                            <w:pPr>
                              <w:spacing w:after="0" w:line="240" w:lineRule="auto"/>
                              <w:jc w:val="center"/>
                              <w:rPr>
                                <w:color w:val="FFFFFF" w:themeColor="background1"/>
                                <w:sz w:val="36"/>
                                <w:szCs w:val="36"/>
                              </w:rPr>
                            </w:pPr>
                            <w:proofErr w:type="spellStart"/>
                            <w:r>
                              <w:rPr>
                                <w:color w:val="FFFFFF" w:themeColor="background1"/>
                                <w:sz w:val="36"/>
                                <w:szCs w:val="36"/>
                              </w:rPr>
                              <w:t>Kasian</w:t>
                            </w:r>
                            <w:proofErr w:type="spellEnd"/>
                            <w:r>
                              <w:rPr>
                                <w:color w:val="FFFFFF" w:themeColor="background1"/>
                                <w:sz w:val="36"/>
                                <w:szCs w:val="36"/>
                              </w:rPr>
                              <w:t>, Senior Principal, Vice President Institutional</w:t>
                            </w:r>
                          </w:p>
                          <w:p w14:paraId="674BAA4D" w14:textId="77777777" w:rsidR="004C3794" w:rsidRPr="004C3794" w:rsidRDefault="004C3794" w:rsidP="00A20136">
                            <w:pPr>
                              <w:spacing w:line="360" w:lineRule="auto"/>
                              <w:jc w:val="center"/>
                              <w:rPr>
                                <w:color w:val="FFFFFF" w:themeColor="background1"/>
                                <w:sz w:val="36"/>
                                <w:szCs w:val="36"/>
                              </w:rPr>
                            </w:pPr>
                          </w:p>
                          <w:p w14:paraId="7447BFF8" w14:textId="77777777" w:rsidR="004C3794" w:rsidRPr="004C3794" w:rsidRDefault="004C3794" w:rsidP="00A20136">
                            <w:pPr>
                              <w:spacing w:line="360" w:lineRule="auto"/>
                              <w:jc w:val="center"/>
                              <w:rPr>
                                <w:color w:val="FFFFFF" w:themeColor="background1"/>
                                <w:sz w:val="36"/>
                                <w:szCs w:val="36"/>
                              </w:rPr>
                            </w:pPr>
                          </w:p>
                          <w:p w14:paraId="6710C57F" w14:textId="77777777" w:rsidR="004C3794" w:rsidRDefault="004C3794" w:rsidP="00A20136">
                            <w:pPr>
                              <w:spacing w:line="360" w:lineRule="auto"/>
                              <w:jc w:val="center"/>
                              <w:rPr>
                                <w:color w:val="FFFFFF"/>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22A5E0" id="Rectangle 8" o:spid="_x0000_s1027" style="position:absolute;left:0;text-align:left;margin-left:351.85pt;margin-top:14.4pt;width:403.05pt;height:53.4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" fillcolor="#1f497d">
                <v:textbox>
                  <w:txbxContent>
                    <w:p w14:paraId="01BF24A0" w14:textId="4A23B348" w:rsidR="00662540" w:rsidRDefault="00662540" w:rsidP="003F21DF">
                      <w:pPr>
                        <w:spacing w:after="0" w:line="240" w:lineRule="auto"/>
                        <w:jc w:val="center"/>
                        <w:rPr>
                          <w:color w:val="FFFFFF" w:themeColor="background1"/>
                          <w:sz w:val="36"/>
                          <w:szCs w:val="36"/>
                        </w:rPr>
                      </w:pPr>
                      <w:r w:rsidRPr="004C3794">
                        <w:rPr>
                          <w:color w:val="FFFFFF" w:themeColor="background1"/>
                          <w:sz w:val="36"/>
                          <w:szCs w:val="36"/>
                        </w:rPr>
                        <w:t xml:space="preserve">Bill Chomik, </w:t>
                      </w:r>
                      <w:r w:rsidR="00767544">
                        <w:rPr>
                          <w:color w:val="FFFFFF" w:themeColor="background1"/>
                          <w:sz w:val="36"/>
                          <w:szCs w:val="36"/>
                        </w:rPr>
                        <w:t xml:space="preserve">AAA, SAA, </w:t>
                      </w:r>
                      <w:r w:rsidR="00A20136" w:rsidRPr="004C3794">
                        <w:rPr>
                          <w:color w:val="FFFFFF" w:themeColor="background1"/>
                          <w:sz w:val="36"/>
                          <w:szCs w:val="36"/>
                        </w:rPr>
                        <w:t xml:space="preserve">OAA, </w:t>
                      </w:r>
                      <w:r w:rsidR="00767544">
                        <w:rPr>
                          <w:color w:val="FFFFFF" w:themeColor="background1"/>
                          <w:sz w:val="36"/>
                          <w:szCs w:val="36"/>
                        </w:rPr>
                        <w:t>AIBC</w:t>
                      </w:r>
                      <w:r w:rsidR="00A20136" w:rsidRPr="004C3794">
                        <w:rPr>
                          <w:color w:val="FFFFFF" w:themeColor="background1"/>
                          <w:sz w:val="36"/>
                          <w:szCs w:val="36"/>
                        </w:rPr>
                        <w:t>, FRAIC, RCA</w:t>
                      </w:r>
                    </w:p>
                    <w:p w14:paraId="60C3B5CA" w14:textId="2B547266" w:rsidR="004C3794" w:rsidRDefault="004C3794" w:rsidP="003F21DF">
                      <w:pPr>
                        <w:spacing w:after="0" w:line="240" w:lineRule="auto"/>
                        <w:jc w:val="center"/>
                        <w:rPr>
                          <w:color w:val="FFFFFF" w:themeColor="background1"/>
                          <w:sz w:val="36"/>
                          <w:szCs w:val="36"/>
                        </w:rPr>
                      </w:pPr>
                      <w:proofErr w:type="spellStart"/>
                      <w:r>
                        <w:rPr>
                          <w:color w:val="FFFFFF" w:themeColor="background1"/>
                          <w:sz w:val="36"/>
                          <w:szCs w:val="36"/>
                        </w:rPr>
                        <w:t>Kasian</w:t>
                      </w:r>
                      <w:proofErr w:type="spellEnd"/>
                      <w:r>
                        <w:rPr>
                          <w:color w:val="FFFFFF" w:themeColor="background1"/>
                          <w:sz w:val="36"/>
                          <w:szCs w:val="36"/>
                        </w:rPr>
                        <w:t>, Senior Principal, Vice President Institutional</w:t>
                      </w:r>
                    </w:p>
                    <w:p w14:paraId="674BAA4D" w14:textId="77777777" w:rsidR="004C3794" w:rsidRPr="004C3794" w:rsidRDefault="004C3794" w:rsidP="00A20136">
                      <w:pPr>
                        <w:spacing w:line="360" w:lineRule="auto"/>
                        <w:jc w:val="center"/>
                        <w:rPr>
                          <w:color w:val="FFFFFF" w:themeColor="background1"/>
                          <w:sz w:val="36"/>
                          <w:szCs w:val="36"/>
                        </w:rPr>
                      </w:pPr>
                    </w:p>
                    <w:p w14:paraId="7447BFF8" w14:textId="77777777" w:rsidR="004C3794" w:rsidRPr="004C3794" w:rsidRDefault="004C3794" w:rsidP="00A20136">
                      <w:pPr>
                        <w:spacing w:line="360" w:lineRule="auto"/>
                        <w:jc w:val="center"/>
                        <w:rPr>
                          <w:color w:val="FFFFFF" w:themeColor="background1"/>
                          <w:sz w:val="36"/>
                          <w:szCs w:val="36"/>
                        </w:rPr>
                      </w:pPr>
                    </w:p>
                    <w:p w14:paraId="6710C57F" w14:textId="77777777" w:rsidR="004C3794" w:rsidRDefault="004C3794" w:rsidP="00A20136">
                      <w:pPr>
                        <w:spacing w:line="360" w:lineRule="auto"/>
                        <w:jc w:val="center"/>
                        <w:rPr>
                          <w:color w:val="FFFFFF"/>
                          <w:sz w:val="36"/>
                          <w:szCs w:val="36"/>
                        </w:rPr>
                      </w:pPr>
                    </w:p>
                  </w:txbxContent>
                </v:textbox>
                <w10:wrap anchorx="margin"/>
              </v:rect>
            </w:pict>
          </mc:Fallback>
        </mc:AlternateContent>
      </w:r>
      <w:r w:rsidR="00662540">
        <w:rPr>
          <w:b/>
          <w:bCs/>
          <w:color w:val="FFFFFF"/>
          <w:sz w:val="36"/>
          <w:szCs w:val="36"/>
        </w:rPr>
        <w:t>n C. Slater, P. Eng., GSC</w:t>
      </w:r>
    </w:p>
    <w:p w14:paraId="528A3728" w14:textId="1F29E50A" w:rsidR="00662540" w:rsidRDefault="00662540" w:rsidP="00662540">
      <w:pPr>
        <w:pStyle w:val="Heading1"/>
        <w:spacing w:before="0"/>
        <w:jc w:val="center"/>
        <w:rPr>
          <w:b/>
          <w:bCs/>
          <w:color w:val="FFFFFF"/>
          <w:sz w:val="36"/>
          <w:szCs w:val="36"/>
        </w:rPr>
      </w:pPr>
    </w:p>
    <w:p w14:paraId="18513345" w14:textId="77777777" w:rsidR="004C3794" w:rsidRDefault="004C3794" w:rsidP="000927E0">
      <w:pPr>
        <w:rPr>
          <w:rFonts w:ascii="Arial" w:hAnsi="Arial" w:cs="Arial"/>
          <w:sz w:val="24"/>
          <w:szCs w:val="24"/>
        </w:rPr>
      </w:pPr>
    </w:p>
    <w:p w14:paraId="1B6DF75B" w14:textId="3A43E262" w:rsidR="001E0048" w:rsidRDefault="001E0048" w:rsidP="001E0048">
      <w:pPr>
        <w:spacing w:after="0"/>
        <w:jc w:val="both"/>
        <w:rPr>
          <w:rFonts w:ascii="Arial" w:hAnsi="Arial" w:cs="Arial"/>
          <w:sz w:val="23"/>
          <w:szCs w:val="23"/>
        </w:rPr>
      </w:pPr>
    </w:p>
    <w:p w14:paraId="7F1BA15F" w14:textId="17E342F5" w:rsidR="005B0FC2" w:rsidRPr="00732CA2" w:rsidRDefault="008B4EA1" w:rsidP="00767544">
      <w:pPr>
        <w:jc w:val="both"/>
        <w:rPr>
          <w:rFonts w:ascii="Arial" w:hAnsi="Arial" w:cs="Arial"/>
          <w:sz w:val="23"/>
          <w:szCs w:val="23"/>
        </w:rPr>
      </w:pPr>
      <w:r>
        <w:rPr>
          <w:noProof/>
        </w:rPr>
        <w:drawing>
          <wp:anchor distT="0" distB="0" distL="114300" distR="114300" simplePos="0" relativeHeight="251692032" behindDoc="0" locked="0" layoutInCell="1" allowOverlap="1" wp14:anchorId="72BF35E6" wp14:editId="048C7C76">
            <wp:simplePos x="0" y="0"/>
            <wp:positionH relativeFrom="margin">
              <wp:align>left</wp:align>
            </wp:positionH>
            <wp:positionV relativeFrom="paragraph">
              <wp:posOffset>6350</wp:posOffset>
            </wp:positionV>
            <wp:extent cx="1520825" cy="2279015"/>
            <wp:effectExtent l="0" t="0" r="3175" b="698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0825" cy="22790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20136" w:rsidRPr="00732CA2">
        <w:rPr>
          <w:rFonts w:ascii="Arial" w:hAnsi="Arial" w:cs="Arial"/>
          <w:sz w:val="23"/>
          <w:szCs w:val="23"/>
        </w:rPr>
        <w:t>A leading Canadian architect and considered a visionary in his field, Bill has 40 years of experience in architecture, overseeing the design and construction of over 7</w:t>
      </w:r>
      <w:r w:rsidR="00767544" w:rsidRPr="00732CA2">
        <w:rPr>
          <w:rFonts w:ascii="Arial" w:hAnsi="Arial" w:cs="Arial"/>
          <w:sz w:val="23"/>
          <w:szCs w:val="23"/>
        </w:rPr>
        <w:t>50</w:t>
      </w:r>
      <w:r w:rsidR="00A20136" w:rsidRPr="00732CA2">
        <w:rPr>
          <w:rFonts w:ascii="Arial" w:hAnsi="Arial" w:cs="Arial"/>
          <w:sz w:val="23"/>
          <w:szCs w:val="23"/>
        </w:rPr>
        <w:t xml:space="preserve"> buildings worldwide.  </w:t>
      </w:r>
    </w:p>
    <w:p w14:paraId="6FF77CD1" w14:textId="48B6623B" w:rsidR="00662540" w:rsidRPr="00732CA2" w:rsidRDefault="00A20136" w:rsidP="00767544">
      <w:pPr>
        <w:jc w:val="both"/>
        <w:rPr>
          <w:rFonts w:ascii="Arial" w:hAnsi="Arial" w:cs="Arial"/>
          <w:sz w:val="23"/>
          <w:szCs w:val="23"/>
        </w:rPr>
      </w:pPr>
      <w:r w:rsidRPr="00732CA2">
        <w:rPr>
          <w:rFonts w:ascii="Arial" w:hAnsi="Arial" w:cs="Arial"/>
          <w:sz w:val="23"/>
          <w:szCs w:val="23"/>
        </w:rPr>
        <w:t xml:space="preserve">Bill’s accomplishments include the University of Calgary’s Taylor Family Digital Library; </w:t>
      </w:r>
      <w:r w:rsidR="00767544" w:rsidRPr="00732CA2">
        <w:rPr>
          <w:rFonts w:ascii="Arial" w:hAnsi="Arial" w:cs="Arial"/>
          <w:sz w:val="23"/>
          <w:szCs w:val="23"/>
        </w:rPr>
        <w:t xml:space="preserve">National Music Centre, Calgary; Calgary Courts Centre; </w:t>
      </w:r>
      <w:r w:rsidRPr="00732CA2">
        <w:rPr>
          <w:rFonts w:ascii="Arial" w:hAnsi="Arial" w:cs="Arial"/>
          <w:sz w:val="23"/>
          <w:szCs w:val="23"/>
        </w:rPr>
        <w:t xml:space="preserve">Guangzhou Planetarium, China; Alder Planetarium, Chicago, Illinois; Grande Prairie Library and Art Gallery, Red Deer Performing Arts Centre and Simon Fraser University Trottier Observatory.  As a Senior Principal at </w:t>
      </w:r>
      <w:proofErr w:type="spellStart"/>
      <w:r w:rsidRPr="00732CA2">
        <w:rPr>
          <w:rFonts w:ascii="Arial" w:hAnsi="Arial" w:cs="Arial"/>
          <w:sz w:val="23"/>
          <w:szCs w:val="23"/>
        </w:rPr>
        <w:t>Kasian</w:t>
      </w:r>
      <w:proofErr w:type="spellEnd"/>
      <w:r w:rsidRPr="00732CA2">
        <w:rPr>
          <w:rFonts w:ascii="Arial" w:hAnsi="Arial" w:cs="Arial"/>
          <w:sz w:val="23"/>
          <w:szCs w:val="23"/>
        </w:rPr>
        <w:t xml:space="preserve">, he leads the delivery of architectural, strategic planning (master planning and programming), </w:t>
      </w:r>
      <w:r w:rsidR="00767544" w:rsidRPr="00732CA2">
        <w:rPr>
          <w:rFonts w:ascii="Arial" w:hAnsi="Arial" w:cs="Arial"/>
          <w:sz w:val="23"/>
          <w:szCs w:val="23"/>
        </w:rPr>
        <w:t xml:space="preserve">and </w:t>
      </w:r>
      <w:r w:rsidRPr="00732CA2">
        <w:rPr>
          <w:rFonts w:ascii="Arial" w:hAnsi="Arial" w:cs="Arial"/>
          <w:sz w:val="23"/>
          <w:szCs w:val="23"/>
        </w:rPr>
        <w:t xml:space="preserve">interior planning and urban planning services. </w:t>
      </w:r>
    </w:p>
    <w:p w14:paraId="225DD697" w14:textId="77777777" w:rsidR="00FF2869" w:rsidRDefault="00FF2869">
      <w:pPr>
        <w:rPr>
          <w:rFonts w:ascii="Arial" w:hAnsi="Arial" w:cs="Arial"/>
          <w:sz w:val="24"/>
          <w:szCs w:val="24"/>
        </w:rPr>
      </w:pPr>
      <w:r>
        <w:rPr>
          <w:rFonts w:ascii="Arial" w:hAnsi="Arial" w:cs="Arial"/>
          <w:sz w:val="24"/>
          <w:szCs w:val="24"/>
        </w:rPr>
        <w:br w:type="page"/>
      </w:r>
    </w:p>
    <w:p w14:paraId="67BA477E" w14:textId="45993A49" w:rsidR="00A93961" w:rsidRDefault="00A93961" w:rsidP="00A93961">
      <w:pPr>
        <w:rPr>
          <w:rFonts w:ascii="Arial" w:hAnsi="Arial" w:cs="Arial"/>
          <w:sz w:val="24"/>
          <w:szCs w:val="24"/>
        </w:rPr>
      </w:pPr>
      <w:r w:rsidRPr="00B053D9">
        <w:rPr>
          <w:rFonts w:ascii="Times New Roman" w:eastAsia="Times New Roman" w:hAnsi="Times New Roman" w:cs="Times New Roman"/>
          <w:noProof/>
          <w:sz w:val="24"/>
          <w:szCs w:val="24"/>
          <w:lang w:val="en-CA" w:eastAsia="en-CA"/>
        </w:rPr>
        <w:lastRenderedPageBreak/>
        <mc:AlternateContent>
          <mc:Choice Requires="wps">
            <w:drawing>
              <wp:anchor distT="0" distB="0" distL="114300" distR="114300" simplePos="0" relativeHeight="251678720" behindDoc="0" locked="0" layoutInCell="1" allowOverlap="1" wp14:anchorId="70C03DE9" wp14:editId="761B3E09">
                <wp:simplePos x="0" y="0"/>
                <wp:positionH relativeFrom="column">
                  <wp:posOffset>1463040</wp:posOffset>
                </wp:positionH>
                <wp:positionV relativeFrom="paragraph">
                  <wp:posOffset>3175</wp:posOffset>
                </wp:positionV>
                <wp:extent cx="5118735" cy="396240"/>
                <wp:effectExtent l="0" t="0" r="24765" b="2286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18735" cy="396240"/>
                        </a:xfrm>
                        <a:prstGeom prst="rect">
                          <a:avLst/>
                        </a:prstGeom>
                        <a:solidFill>
                          <a:srgbClr val="1F497D"/>
                        </a:solidFill>
                        <a:ln w="9525">
                          <a:solidFill>
                            <a:srgbClr val="000000"/>
                          </a:solidFill>
                          <a:miter lim="800000"/>
                          <a:headEnd/>
                          <a:tailEnd/>
                        </a:ln>
                      </wps:spPr>
                      <wps:txbx>
                        <w:txbxContent>
                          <w:p w14:paraId="422C7648" w14:textId="122F41D4" w:rsidR="00A93961" w:rsidRPr="00A93961" w:rsidRDefault="00A93961" w:rsidP="00A93961">
                            <w:pPr>
                              <w:jc w:val="center"/>
                              <w:rPr>
                                <w:rFonts w:eastAsia="Times New Roman" w:cstheme="minorHAnsi"/>
                                <w:color w:val="FFFFFF" w:themeColor="background1"/>
                                <w:sz w:val="36"/>
                                <w:szCs w:val="36"/>
                                <w:lang w:val="en-CA"/>
                              </w:rPr>
                            </w:pPr>
                            <w:r w:rsidRPr="00A93961">
                              <w:rPr>
                                <w:rFonts w:eastAsia="Times New Roman" w:cstheme="minorHAnsi"/>
                                <w:color w:val="FFFFFF" w:themeColor="background1"/>
                                <w:sz w:val="36"/>
                                <w:szCs w:val="36"/>
                                <w:lang w:val="en-CA"/>
                              </w:rPr>
                              <w:t>Hugh Loughborough</w:t>
                            </w:r>
                            <w:r w:rsidR="00DC78C8">
                              <w:rPr>
                                <w:rFonts w:eastAsia="Times New Roman" w:cstheme="minorHAnsi"/>
                                <w:color w:val="FFFFFF" w:themeColor="background1"/>
                                <w:sz w:val="36"/>
                                <w:szCs w:val="36"/>
                                <w:lang w:val="en-CA"/>
                              </w:rPr>
                              <w:t>,</w:t>
                            </w:r>
                            <w:r w:rsidRPr="00A93961">
                              <w:rPr>
                                <w:rFonts w:eastAsia="Times New Roman" w:cstheme="minorHAnsi"/>
                                <w:color w:val="FFFFFF" w:themeColor="background1"/>
                                <w:sz w:val="36"/>
                                <w:szCs w:val="36"/>
                                <w:lang w:val="en-CA"/>
                              </w:rPr>
                              <w:t xml:space="preserve"> P. Eng.</w:t>
                            </w:r>
                            <w:r w:rsidR="00DC78C8">
                              <w:rPr>
                                <w:rFonts w:eastAsia="Times New Roman" w:cstheme="minorHAnsi"/>
                                <w:color w:val="FFFFFF" w:themeColor="background1"/>
                                <w:sz w:val="36"/>
                                <w:szCs w:val="36"/>
                                <w:lang w:val="en-CA"/>
                              </w:rPr>
                              <w:t>, GSC</w:t>
                            </w:r>
                          </w:p>
                          <w:p w14:paraId="07A22D98" w14:textId="7F10CA43" w:rsidR="00A93961" w:rsidRDefault="00A93961" w:rsidP="00A93961">
                            <w:pPr>
                              <w:spacing w:line="360" w:lineRule="auto"/>
                              <w:jc w:val="center"/>
                              <w:rPr>
                                <w:color w:val="FFFFFF"/>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C03DE9" id="Rectangle 11" o:spid="_x0000_s1028" style="position:absolute;margin-left:115.2pt;margin-top:.25pt;width:403.05pt;height:31.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" fillcolor="#1f497d">
                <v:textbox>
                  <w:txbxContent>
                    <w:p w14:paraId="422C7648" w14:textId="122F41D4" w:rsidR="00A93961" w:rsidRPr="00A93961" w:rsidRDefault="00A93961" w:rsidP="00A93961">
                      <w:pPr>
                        <w:jc w:val="center"/>
                        <w:rPr>
                          <w:rFonts w:eastAsia="Times New Roman" w:cstheme="minorHAnsi"/>
                          <w:color w:val="FFFFFF" w:themeColor="background1"/>
                          <w:sz w:val="36"/>
                          <w:szCs w:val="36"/>
                          <w:lang w:val="en-CA"/>
                        </w:rPr>
                      </w:pPr>
                      <w:r w:rsidRPr="00A93961">
                        <w:rPr>
                          <w:rFonts w:eastAsia="Times New Roman" w:cstheme="minorHAnsi"/>
                          <w:color w:val="FFFFFF" w:themeColor="background1"/>
                          <w:sz w:val="36"/>
                          <w:szCs w:val="36"/>
                          <w:lang w:val="en-CA"/>
                        </w:rPr>
                        <w:t>Hugh Loughborough</w:t>
                      </w:r>
                      <w:r w:rsidR="00DC78C8">
                        <w:rPr>
                          <w:rFonts w:eastAsia="Times New Roman" w:cstheme="minorHAnsi"/>
                          <w:color w:val="FFFFFF" w:themeColor="background1"/>
                          <w:sz w:val="36"/>
                          <w:szCs w:val="36"/>
                          <w:lang w:val="en-CA"/>
                        </w:rPr>
                        <w:t>,</w:t>
                      </w:r>
                      <w:r w:rsidRPr="00A93961">
                        <w:rPr>
                          <w:rFonts w:eastAsia="Times New Roman" w:cstheme="minorHAnsi"/>
                          <w:color w:val="FFFFFF" w:themeColor="background1"/>
                          <w:sz w:val="36"/>
                          <w:szCs w:val="36"/>
                          <w:lang w:val="en-CA"/>
                        </w:rPr>
                        <w:t xml:space="preserve"> P. Eng.</w:t>
                      </w:r>
                      <w:r w:rsidR="00DC78C8">
                        <w:rPr>
                          <w:rFonts w:eastAsia="Times New Roman" w:cstheme="minorHAnsi"/>
                          <w:color w:val="FFFFFF" w:themeColor="background1"/>
                          <w:sz w:val="36"/>
                          <w:szCs w:val="36"/>
                          <w:lang w:val="en-CA"/>
                        </w:rPr>
                        <w:t>, GSC</w:t>
                      </w:r>
                    </w:p>
                    <w:p w14:paraId="07A22D98" w14:textId="7F10CA43" w:rsidR="00A93961" w:rsidRDefault="00A93961" w:rsidP="00A93961">
                      <w:pPr>
                        <w:spacing w:line="360" w:lineRule="auto"/>
                        <w:jc w:val="center"/>
                        <w:rPr>
                          <w:color w:val="FFFFFF"/>
                          <w:sz w:val="36"/>
                          <w:szCs w:val="36"/>
                        </w:rPr>
                      </w:pPr>
                    </w:p>
                  </w:txbxContent>
                </v:textbox>
              </v:rect>
            </w:pict>
          </mc:Fallback>
        </mc:AlternateContent>
      </w:r>
    </w:p>
    <w:p w14:paraId="49BE2E32" w14:textId="182B30D4" w:rsidR="00A93961" w:rsidRPr="00A93961" w:rsidRDefault="00A93961" w:rsidP="00A93961">
      <w:pPr>
        <w:spacing w:after="0" w:line="240" w:lineRule="auto"/>
        <w:rPr>
          <w:rFonts w:ascii="Arial" w:eastAsia="Times New Roman" w:hAnsi="Arial" w:cs="Arial"/>
          <w:sz w:val="20"/>
          <w:szCs w:val="20"/>
          <w:lang w:val="en-CA"/>
        </w:rPr>
      </w:pPr>
    </w:p>
    <w:p w14:paraId="1FB003CF" w14:textId="31794D17" w:rsidR="00A63EF4" w:rsidRDefault="00A63EF4" w:rsidP="00767544">
      <w:pPr>
        <w:spacing w:after="0" w:line="240" w:lineRule="auto"/>
        <w:jc w:val="both"/>
        <w:rPr>
          <w:rFonts w:ascii="Arial" w:eastAsia="Times New Roman" w:hAnsi="Arial" w:cs="Arial"/>
          <w:sz w:val="23"/>
          <w:szCs w:val="23"/>
          <w:lang w:val="en-CA"/>
        </w:rPr>
      </w:pPr>
    </w:p>
    <w:p w14:paraId="1FFF0A7C" w14:textId="4BFCF5AE" w:rsidR="00A93961" w:rsidRPr="00732CA2" w:rsidRDefault="00A63EF4" w:rsidP="00767544">
      <w:pPr>
        <w:spacing w:after="0" w:line="240" w:lineRule="auto"/>
        <w:jc w:val="both"/>
        <w:rPr>
          <w:rFonts w:ascii="Arial" w:eastAsia="Times New Roman" w:hAnsi="Arial" w:cs="Arial"/>
          <w:sz w:val="23"/>
          <w:szCs w:val="23"/>
          <w:lang w:val="en-CA"/>
        </w:rPr>
      </w:pPr>
      <w:r>
        <w:rPr>
          <w:noProof/>
        </w:rPr>
        <w:drawing>
          <wp:anchor distT="0" distB="0" distL="114300" distR="114300" simplePos="0" relativeHeight="251679744" behindDoc="0" locked="0" layoutInCell="1" allowOverlap="1" wp14:anchorId="22FB66F9" wp14:editId="09755DDA">
            <wp:simplePos x="0" y="0"/>
            <wp:positionH relativeFrom="margin">
              <wp:align>left</wp:align>
            </wp:positionH>
            <wp:positionV relativeFrom="paragraph">
              <wp:posOffset>66040</wp:posOffset>
            </wp:positionV>
            <wp:extent cx="1647825" cy="247713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51484" cy="248278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93961" w:rsidRPr="00732CA2">
        <w:rPr>
          <w:rFonts w:ascii="Arial" w:eastAsia="Times New Roman" w:hAnsi="Arial" w:cs="Arial"/>
          <w:sz w:val="23"/>
          <w:szCs w:val="23"/>
          <w:lang w:val="en-CA"/>
        </w:rPr>
        <w:t xml:space="preserve">Hugh’s career in the construction industry spans over 40 years.  Hugh has held senior management positions related to contracts and risk management. </w:t>
      </w:r>
    </w:p>
    <w:p w14:paraId="1641F41E" w14:textId="0511E7F2" w:rsidR="00A93961" w:rsidRPr="00732CA2" w:rsidRDefault="00A93961" w:rsidP="00767544">
      <w:pPr>
        <w:spacing w:after="0" w:line="240" w:lineRule="auto"/>
        <w:jc w:val="both"/>
        <w:rPr>
          <w:rFonts w:ascii="Arial" w:eastAsia="Times New Roman" w:hAnsi="Arial" w:cs="Arial"/>
          <w:sz w:val="23"/>
          <w:szCs w:val="23"/>
          <w:lang w:val="en-CA"/>
        </w:rPr>
      </w:pPr>
    </w:p>
    <w:p w14:paraId="7B3ED7CB" w14:textId="49C63EB4" w:rsidR="00A93961" w:rsidRPr="00732CA2" w:rsidRDefault="00A93961" w:rsidP="00767544">
      <w:pPr>
        <w:spacing w:after="0" w:line="240" w:lineRule="auto"/>
        <w:jc w:val="both"/>
        <w:rPr>
          <w:rFonts w:ascii="Arial" w:eastAsia="Times New Roman" w:hAnsi="Arial" w:cs="Arial"/>
          <w:sz w:val="23"/>
          <w:szCs w:val="23"/>
          <w:lang w:val="en-CA"/>
        </w:rPr>
      </w:pPr>
      <w:r w:rsidRPr="00732CA2">
        <w:rPr>
          <w:rFonts w:ascii="Arial" w:eastAsia="Times New Roman" w:hAnsi="Arial" w:cs="Arial"/>
          <w:sz w:val="23"/>
          <w:szCs w:val="23"/>
          <w:lang w:val="en-CA"/>
        </w:rPr>
        <w:t xml:space="preserve">Hugh earned a </w:t>
      </w:r>
      <w:proofErr w:type="spellStart"/>
      <w:r w:rsidRPr="00732CA2">
        <w:rPr>
          <w:rFonts w:ascii="Arial" w:eastAsia="Times New Roman" w:hAnsi="Arial" w:cs="Arial"/>
          <w:sz w:val="23"/>
          <w:szCs w:val="23"/>
          <w:lang w:val="en-CA"/>
        </w:rPr>
        <w:t>B.</w:t>
      </w:r>
      <w:proofErr w:type="gramStart"/>
      <w:r w:rsidRPr="00732CA2">
        <w:rPr>
          <w:rFonts w:ascii="Arial" w:eastAsia="Times New Roman" w:hAnsi="Arial" w:cs="Arial"/>
          <w:sz w:val="23"/>
          <w:szCs w:val="23"/>
          <w:lang w:val="en-CA"/>
        </w:rPr>
        <w:t>A.Sc</w:t>
      </w:r>
      <w:proofErr w:type="spellEnd"/>
      <w:proofErr w:type="gramEnd"/>
      <w:r w:rsidRPr="00732CA2">
        <w:rPr>
          <w:rFonts w:ascii="Arial" w:eastAsia="Times New Roman" w:hAnsi="Arial" w:cs="Arial"/>
          <w:sz w:val="23"/>
          <w:szCs w:val="23"/>
          <w:lang w:val="en-CA"/>
        </w:rPr>
        <w:t xml:space="preserve"> (Civil) in 1980 and a </w:t>
      </w:r>
      <w:proofErr w:type="spellStart"/>
      <w:r w:rsidRPr="00732CA2">
        <w:rPr>
          <w:rFonts w:ascii="Arial" w:eastAsia="Times New Roman" w:hAnsi="Arial" w:cs="Arial"/>
          <w:sz w:val="23"/>
          <w:szCs w:val="23"/>
          <w:lang w:val="en-CA"/>
        </w:rPr>
        <w:t>M.A.Sc</w:t>
      </w:r>
      <w:proofErr w:type="spellEnd"/>
      <w:r w:rsidRPr="00732CA2">
        <w:rPr>
          <w:rFonts w:ascii="Arial" w:eastAsia="Times New Roman" w:hAnsi="Arial" w:cs="Arial"/>
          <w:sz w:val="23"/>
          <w:szCs w:val="23"/>
          <w:lang w:val="en-CA"/>
        </w:rPr>
        <w:t xml:space="preserve"> (Construction Management) in 1986 from the University of Waterloo, is a retired Professional Engineer registered in the Province of Ontario, and is a Gold Seal Project Manager.</w:t>
      </w:r>
    </w:p>
    <w:p w14:paraId="34E99017" w14:textId="1E086ED2" w:rsidR="00A93961" w:rsidRPr="00732CA2" w:rsidRDefault="00A93961" w:rsidP="00767544">
      <w:pPr>
        <w:spacing w:after="0" w:line="240" w:lineRule="auto"/>
        <w:jc w:val="both"/>
        <w:rPr>
          <w:rFonts w:ascii="Arial" w:eastAsia="Times New Roman" w:hAnsi="Arial" w:cs="Arial"/>
          <w:sz w:val="23"/>
          <w:szCs w:val="23"/>
          <w:lang w:val="en-CA"/>
        </w:rPr>
      </w:pPr>
    </w:p>
    <w:p w14:paraId="7F499A3E" w14:textId="77DA6661" w:rsidR="00A93961" w:rsidRDefault="00A93961" w:rsidP="00767544">
      <w:pPr>
        <w:spacing w:after="0" w:line="240" w:lineRule="auto"/>
        <w:jc w:val="both"/>
        <w:rPr>
          <w:rFonts w:ascii="Arial" w:eastAsia="Times New Roman" w:hAnsi="Arial" w:cs="Arial"/>
          <w:sz w:val="23"/>
          <w:szCs w:val="23"/>
          <w:lang w:val="en-CA"/>
        </w:rPr>
      </w:pPr>
      <w:r w:rsidRPr="00732CA2">
        <w:rPr>
          <w:rFonts w:ascii="Arial" w:eastAsia="Times New Roman" w:hAnsi="Arial" w:cs="Arial"/>
          <w:sz w:val="23"/>
          <w:szCs w:val="23"/>
          <w:lang w:val="en-CA"/>
        </w:rPr>
        <w:t xml:space="preserve">Hugh has been actively involved in industry associations over the years, having served as an Executive Member of the Canadian Construction Association, Chairman of CCA’s Standard Practices Committee, CCA’s Trade Contractor Representative to the Canadian Construction Documents Committee and Chair of CCDC’s Insurance and Surety Sub-Committees.  He was also President of the Mechanical Contractors Association of Kitchener - Waterloo, a Board Member of the Mechanical Contractors Association of Ontario, and as a National Director of the Mechanical Contractors Association of Canada. </w:t>
      </w:r>
    </w:p>
    <w:p w14:paraId="10968157" w14:textId="77777777" w:rsidR="00FF2869" w:rsidRPr="00732CA2" w:rsidRDefault="00FF2869" w:rsidP="00767544">
      <w:pPr>
        <w:spacing w:after="0" w:line="240" w:lineRule="auto"/>
        <w:jc w:val="both"/>
        <w:rPr>
          <w:rFonts w:ascii="Arial" w:eastAsia="Times New Roman" w:hAnsi="Arial" w:cs="Arial"/>
          <w:sz w:val="23"/>
          <w:szCs w:val="23"/>
          <w:lang w:val="en-CA"/>
        </w:rPr>
      </w:pPr>
    </w:p>
    <w:p w14:paraId="086EB1AE" w14:textId="78ECA1DF" w:rsidR="00B053D9" w:rsidRPr="00B053D9" w:rsidRDefault="00662540" w:rsidP="00FF2869">
      <w:pPr>
        <w:rPr>
          <w:rFonts w:ascii="Times New Roman" w:eastAsia="Times New Roman" w:hAnsi="Times New Roman" w:cs="Times New Roman"/>
          <w:sz w:val="24"/>
          <w:szCs w:val="24"/>
        </w:rPr>
      </w:pPr>
      <w:r w:rsidRPr="00B053D9">
        <w:rPr>
          <w:rFonts w:ascii="Times New Roman" w:eastAsia="Times New Roman" w:hAnsi="Times New Roman" w:cs="Times New Roman"/>
          <w:noProof/>
          <w:sz w:val="24"/>
          <w:szCs w:val="24"/>
          <w:lang w:val="en-CA" w:eastAsia="en-CA"/>
        </w:rPr>
        <mc:AlternateContent>
          <mc:Choice Requires="wps">
            <w:drawing>
              <wp:anchor distT="0" distB="0" distL="114300" distR="114300" simplePos="0" relativeHeight="251660288" behindDoc="0" locked="0" layoutInCell="1" allowOverlap="1" wp14:anchorId="58FD4861" wp14:editId="798DDFE5">
                <wp:simplePos x="0" y="0"/>
                <wp:positionH relativeFrom="column">
                  <wp:posOffset>1356360</wp:posOffset>
                </wp:positionH>
                <wp:positionV relativeFrom="paragraph">
                  <wp:posOffset>19050</wp:posOffset>
                </wp:positionV>
                <wp:extent cx="5118735" cy="396240"/>
                <wp:effectExtent l="0" t="0" r="24765" b="228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18735" cy="396240"/>
                        </a:xfrm>
                        <a:prstGeom prst="rect">
                          <a:avLst/>
                        </a:prstGeom>
                        <a:solidFill>
                          <a:srgbClr val="1F497D"/>
                        </a:solidFill>
                        <a:ln w="9525">
                          <a:solidFill>
                            <a:srgbClr val="000000"/>
                          </a:solidFill>
                          <a:miter lim="800000"/>
                          <a:headEnd/>
                          <a:tailEnd/>
                        </a:ln>
                      </wps:spPr>
                      <wps:txbx>
                        <w:txbxContent>
                          <w:p w14:paraId="3AE19059" w14:textId="5D73B297" w:rsidR="00B053D9" w:rsidRDefault="00B053D9" w:rsidP="00662540">
                            <w:pPr>
                              <w:pStyle w:val="Heading1"/>
                              <w:spacing w:before="0"/>
                              <w:jc w:val="center"/>
                              <w:rPr>
                                <w:b/>
                                <w:bCs/>
                                <w:color w:val="FFFFFF"/>
                                <w:sz w:val="36"/>
                                <w:szCs w:val="36"/>
                              </w:rPr>
                            </w:pPr>
                            <w:bookmarkStart w:id="2" w:name="_Hlk45795575"/>
                            <w:bookmarkStart w:id="3" w:name="_Hlk45794768"/>
                            <w:bookmarkEnd w:id="2"/>
                            <w:r>
                              <w:rPr>
                                <w:b/>
                                <w:bCs/>
                                <w:color w:val="FFFFFF"/>
                                <w:sz w:val="36"/>
                                <w:szCs w:val="36"/>
                              </w:rPr>
                              <w:t>Dean C. Slater, P. Eng., GSC</w:t>
                            </w:r>
                          </w:p>
                          <w:bookmarkEnd w:id="3"/>
                          <w:p w14:paraId="7A6B7B86" w14:textId="77777777" w:rsidR="00B053D9" w:rsidRDefault="00B053D9" w:rsidP="00B053D9">
                            <w:pPr>
                              <w:spacing w:line="360" w:lineRule="auto"/>
                              <w:rPr>
                                <w:color w:val="FFFFFF"/>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FD4861" id="Rectangle 5" o:spid="_x0000_s1029" style="position:absolute;margin-left:106.8pt;margin-top:1.5pt;width:403.05pt;height:3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" fillcolor="#1f497d">
                <v:textbox>
                  <w:txbxContent>
                    <w:p w14:paraId="3AE19059" w14:textId="5D73B297" w:rsidR="00B053D9" w:rsidRDefault="00B053D9" w:rsidP="00662540">
                      <w:pPr>
                        <w:pStyle w:val="Heading1"/>
                        <w:spacing w:before="0"/>
                        <w:jc w:val="center"/>
                        <w:rPr>
                          <w:b/>
                          <w:bCs/>
                          <w:color w:val="FFFFFF"/>
                          <w:sz w:val="36"/>
                          <w:szCs w:val="36"/>
                        </w:rPr>
                      </w:pPr>
                      <w:bookmarkStart w:id="4" w:name="_Hlk45795575"/>
                      <w:bookmarkStart w:id="5" w:name="_Hlk45794768"/>
                      <w:bookmarkEnd w:id="4"/>
                      <w:r>
                        <w:rPr>
                          <w:b/>
                          <w:bCs/>
                          <w:color w:val="FFFFFF"/>
                          <w:sz w:val="36"/>
                          <w:szCs w:val="36"/>
                        </w:rPr>
                        <w:t>Dean C. Slater, P. Eng., GSC</w:t>
                      </w:r>
                    </w:p>
                    <w:bookmarkEnd w:id="5"/>
                    <w:p w14:paraId="7A6B7B86" w14:textId="77777777" w:rsidR="00B053D9" w:rsidRDefault="00B053D9" w:rsidP="00B053D9">
                      <w:pPr>
                        <w:spacing w:line="360" w:lineRule="auto"/>
                        <w:rPr>
                          <w:color w:val="FFFFFF"/>
                          <w:sz w:val="36"/>
                          <w:szCs w:val="36"/>
                        </w:rPr>
                      </w:pPr>
                    </w:p>
                  </w:txbxContent>
                </v:textbox>
              </v:rect>
            </w:pict>
          </mc:Fallback>
        </mc:AlternateContent>
      </w:r>
    </w:p>
    <w:p w14:paraId="19A30634" w14:textId="50BAE1CD" w:rsidR="00B053D9" w:rsidRPr="00B053D9" w:rsidRDefault="00B053D9" w:rsidP="00B053D9">
      <w:pPr>
        <w:spacing w:after="0" w:line="240" w:lineRule="auto"/>
        <w:rPr>
          <w:rFonts w:ascii="Arial" w:eastAsia="Times New Roman" w:hAnsi="Arial" w:cs="Arial"/>
          <w:sz w:val="24"/>
          <w:szCs w:val="24"/>
        </w:rPr>
      </w:pPr>
    </w:p>
    <w:p w14:paraId="1E31AFE4" w14:textId="748BD99A" w:rsidR="00B053D9" w:rsidRPr="00B053D9" w:rsidRDefault="00B053D9" w:rsidP="00B053D9">
      <w:pPr>
        <w:spacing w:after="0" w:line="240" w:lineRule="auto"/>
        <w:rPr>
          <w:rFonts w:ascii="Arial" w:eastAsia="Times New Roman" w:hAnsi="Arial" w:cs="Arial"/>
          <w:sz w:val="24"/>
          <w:szCs w:val="24"/>
        </w:rPr>
      </w:pPr>
    </w:p>
    <w:p w14:paraId="3263C0E8" w14:textId="77777777" w:rsidR="00A63EF4" w:rsidRDefault="00A63EF4" w:rsidP="00A63EF4">
      <w:pPr>
        <w:spacing w:after="0"/>
        <w:jc w:val="both"/>
        <w:rPr>
          <w:rFonts w:ascii="Arial" w:eastAsia="Times New Roman" w:hAnsi="Arial" w:cs="Arial"/>
          <w:sz w:val="23"/>
          <w:szCs w:val="23"/>
        </w:rPr>
      </w:pPr>
    </w:p>
    <w:p w14:paraId="416AA727" w14:textId="28ED4B05" w:rsidR="008A7AFF" w:rsidRPr="0028697F" w:rsidRDefault="00A93961" w:rsidP="001E0048">
      <w:pPr>
        <w:jc w:val="both"/>
        <w:rPr>
          <w:rFonts w:ascii="Arial" w:eastAsia="Times New Roman" w:hAnsi="Arial" w:cs="Arial"/>
          <w:sz w:val="23"/>
          <w:szCs w:val="23"/>
        </w:rPr>
      </w:pPr>
      <w:r w:rsidRPr="0028697F">
        <w:rPr>
          <w:rFonts w:ascii="Times New Roman" w:eastAsia="Times New Roman" w:hAnsi="Times New Roman" w:cs="Times New Roman"/>
          <w:noProof/>
          <w:sz w:val="23"/>
          <w:szCs w:val="23"/>
        </w:rPr>
        <w:drawing>
          <wp:anchor distT="0" distB="0" distL="114300" distR="114300" simplePos="0" relativeHeight="251661312" behindDoc="0" locked="0" layoutInCell="1" allowOverlap="1" wp14:anchorId="0300D665" wp14:editId="185E726A">
            <wp:simplePos x="0" y="0"/>
            <wp:positionH relativeFrom="margin">
              <wp:align>left</wp:align>
            </wp:positionH>
            <wp:positionV relativeFrom="paragraph">
              <wp:posOffset>11430</wp:posOffset>
            </wp:positionV>
            <wp:extent cx="1866900" cy="244157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76668" cy="2454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A7AFF" w:rsidRPr="0028697F">
        <w:rPr>
          <w:rFonts w:ascii="Arial" w:eastAsia="Times New Roman" w:hAnsi="Arial" w:cs="Arial"/>
          <w:sz w:val="23"/>
          <w:szCs w:val="23"/>
        </w:rPr>
        <w:t xml:space="preserve">Dean Slater is a </w:t>
      </w:r>
      <w:r w:rsidR="008A7AFF" w:rsidRPr="0028697F">
        <w:rPr>
          <w:rFonts w:ascii="Arial" w:eastAsia="Times New Roman" w:hAnsi="Arial" w:cs="Arial"/>
          <w:sz w:val="23"/>
          <w:szCs w:val="23"/>
          <w:lang w:val="en-CA"/>
        </w:rPr>
        <w:t xml:space="preserve">Professional Engineer APEGA Life Member with </w:t>
      </w:r>
      <w:r w:rsidR="008A7AFF" w:rsidRPr="0028697F">
        <w:rPr>
          <w:rFonts w:ascii="Arial" w:eastAsia="Times New Roman" w:hAnsi="Arial" w:cs="Arial"/>
          <w:sz w:val="23"/>
          <w:szCs w:val="23"/>
        </w:rPr>
        <w:t>40 years’ experience in the construction and development industry.  He is a Past President of the Calgary Construction Association (CCA) and has held various executive level positions working in General Contracting, Development, and the Alberta Health Services (AHS) project management group.</w:t>
      </w:r>
    </w:p>
    <w:p w14:paraId="68913B50" w14:textId="5B580E9E" w:rsidR="008A7AFF" w:rsidRPr="0028697F" w:rsidRDefault="008A7AFF" w:rsidP="008A7AFF">
      <w:pPr>
        <w:tabs>
          <w:tab w:val="right" w:pos="9360"/>
        </w:tabs>
        <w:spacing w:after="0" w:line="240" w:lineRule="auto"/>
        <w:jc w:val="both"/>
        <w:rPr>
          <w:rFonts w:ascii="Arial" w:eastAsia="Times New Roman" w:hAnsi="Arial" w:cs="Arial"/>
          <w:sz w:val="23"/>
          <w:szCs w:val="23"/>
        </w:rPr>
      </w:pPr>
      <w:r w:rsidRPr="0028697F">
        <w:rPr>
          <w:rFonts w:ascii="Arial" w:eastAsia="Times New Roman" w:hAnsi="Arial" w:cs="Arial"/>
          <w:sz w:val="23"/>
          <w:szCs w:val="23"/>
        </w:rPr>
        <w:t xml:space="preserve">Dean has worked on many significant projects in Alberta including Calgary’s Petro-Canada (Suncor) Centre, the Olympic </w:t>
      </w:r>
      <w:proofErr w:type="spellStart"/>
      <w:r w:rsidRPr="0028697F">
        <w:rPr>
          <w:rFonts w:ascii="Arial" w:eastAsia="Times New Roman" w:hAnsi="Arial" w:cs="Arial"/>
          <w:sz w:val="23"/>
          <w:szCs w:val="23"/>
        </w:rPr>
        <w:t>Saddledome</w:t>
      </w:r>
      <w:proofErr w:type="spellEnd"/>
      <w:r w:rsidRPr="0028697F">
        <w:rPr>
          <w:rFonts w:ascii="Arial" w:eastAsia="Times New Roman" w:hAnsi="Arial" w:cs="Arial"/>
          <w:sz w:val="23"/>
          <w:szCs w:val="23"/>
        </w:rPr>
        <w:t xml:space="preserve">, the Hyatt Hotel, </w:t>
      </w:r>
      <w:proofErr w:type="spellStart"/>
      <w:r w:rsidRPr="0028697F">
        <w:rPr>
          <w:rFonts w:ascii="Arial" w:eastAsia="Times New Roman" w:hAnsi="Arial" w:cs="Arial"/>
          <w:sz w:val="23"/>
          <w:szCs w:val="23"/>
        </w:rPr>
        <w:t>Telus</w:t>
      </w:r>
      <w:proofErr w:type="spellEnd"/>
      <w:r w:rsidRPr="0028697F">
        <w:rPr>
          <w:rFonts w:ascii="Arial" w:eastAsia="Times New Roman" w:hAnsi="Arial" w:cs="Arial"/>
          <w:sz w:val="23"/>
          <w:szCs w:val="23"/>
        </w:rPr>
        <w:t xml:space="preserve"> Convention Centre, SMART Technologies Building, major hospital expansions, and the South Health Campus. </w:t>
      </w:r>
    </w:p>
    <w:p w14:paraId="269D5A49" w14:textId="77777777" w:rsidR="008A7AFF" w:rsidRPr="0028697F" w:rsidRDefault="008A7AFF" w:rsidP="008A7AFF">
      <w:pPr>
        <w:tabs>
          <w:tab w:val="right" w:pos="9360"/>
        </w:tabs>
        <w:spacing w:after="0" w:line="240" w:lineRule="auto"/>
        <w:jc w:val="both"/>
        <w:rPr>
          <w:rFonts w:ascii="Arial" w:eastAsia="Times New Roman" w:hAnsi="Arial" w:cs="Arial"/>
          <w:sz w:val="23"/>
          <w:szCs w:val="23"/>
        </w:rPr>
      </w:pPr>
    </w:p>
    <w:p w14:paraId="7D9D5D69" w14:textId="2A6142D1" w:rsidR="008A7AFF" w:rsidRPr="0028697F" w:rsidRDefault="008A7AFF" w:rsidP="008A7AFF">
      <w:pPr>
        <w:tabs>
          <w:tab w:val="right" w:pos="9360"/>
        </w:tabs>
        <w:spacing w:after="0" w:line="240" w:lineRule="auto"/>
        <w:jc w:val="both"/>
        <w:rPr>
          <w:rFonts w:ascii="Arial" w:eastAsia="Times New Roman" w:hAnsi="Arial" w:cs="Arial"/>
          <w:sz w:val="23"/>
          <w:szCs w:val="23"/>
        </w:rPr>
      </w:pPr>
      <w:r w:rsidRPr="0028697F">
        <w:rPr>
          <w:rFonts w:ascii="Arial" w:eastAsia="Times New Roman" w:hAnsi="Arial" w:cs="Arial"/>
          <w:sz w:val="23"/>
          <w:szCs w:val="23"/>
        </w:rPr>
        <w:t>His roles spanned estimating and construction management as both the General Contractor with CANA (Vice-President) and Ledcor Construction, Project Manager on the Smart Technologies Building, and Project Owner’s representative / Vice-President with AHS and Triovest Realty Advisors.</w:t>
      </w:r>
    </w:p>
    <w:p w14:paraId="19157C82" w14:textId="77777777" w:rsidR="008A7AFF" w:rsidRPr="0028697F" w:rsidRDefault="008A7AFF" w:rsidP="008A7AFF">
      <w:pPr>
        <w:tabs>
          <w:tab w:val="right" w:pos="9360"/>
        </w:tabs>
        <w:spacing w:after="0" w:line="240" w:lineRule="auto"/>
        <w:jc w:val="both"/>
        <w:rPr>
          <w:rFonts w:ascii="Arial" w:eastAsia="Times New Roman" w:hAnsi="Arial" w:cs="Arial"/>
          <w:sz w:val="23"/>
          <w:szCs w:val="23"/>
        </w:rPr>
      </w:pPr>
    </w:p>
    <w:p w14:paraId="29147091" w14:textId="6149AD67" w:rsidR="00226644" w:rsidRDefault="008A7AFF" w:rsidP="00FF2869">
      <w:pPr>
        <w:tabs>
          <w:tab w:val="right" w:pos="9360"/>
        </w:tabs>
        <w:spacing w:after="0" w:line="240" w:lineRule="auto"/>
        <w:jc w:val="both"/>
        <w:rPr>
          <w:rFonts w:ascii="Arial" w:eastAsia="Times New Roman" w:hAnsi="Arial" w:cs="Arial"/>
          <w:bCs/>
          <w:sz w:val="23"/>
          <w:szCs w:val="23"/>
        </w:rPr>
      </w:pPr>
      <w:r w:rsidRPr="0028697F">
        <w:rPr>
          <w:rFonts w:ascii="Arial" w:eastAsia="Times New Roman" w:hAnsi="Arial" w:cs="Arial"/>
          <w:sz w:val="23"/>
          <w:szCs w:val="23"/>
        </w:rPr>
        <w:t xml:space="preserve">Retiring in January 2018, Dean has embarked on a new role as a fundraising volunteer with Wellspring Calgary – a cancer support group providing programs and education to individuals diagnosed with cancer.  </w:t>
      </w:r>
      <w:r w:rsidRPr="0028697F">
        <w:rPr>
          <w:rFonts w:ascii="Arial" w:eastAsia="Times New Roman" w:hAnsi="Arial" w:cs="Arial"/>
          <w:color w:val="000000"/>
          <w:sz w:val="23"/>
          <w:szCs w:val="23"/>
        </w:rPr>
        <w:t>Due in part to his volunteer efforts, Dean was recognized in 2018 with CCA’s “</w:t>
      </w:r>
      <w:r w:rsidRPr="0028697F">
        <w:rPr>
          <w:rFonts w:ascii="Arial" w:eastAsia="Times New Roman" w:hAnsi="Arial" w:cs="Arial"/>
          <w:bCs/>
          <w:sz w:val="23"/>
          <w:szCs w:val="23"/>
        </w:rPr>
        <w:t>Person of the Year” award.</w:t>
      </w:r>
    </w:p>
    <w:p w14:paraId="2955A177" w14:textId="77777777" w:rsidR="00C92994" w:rsidRDefault="00C92994" w:rsidP="00C92994">
      <w:pPr>
        <w:spacing w:after="0"/>
        <w:rPr>
          <w:rFonts w:ascii="Arial" w:hAnsi="Arial" w:cs="Arial"/>
          <w:sz w:val="20"/>
          <w:szCs w:val="20"/>
        </w:rPr>
      </w:pPr>
    </w:p>
    <w:p w14:paraId="55201750" w14:textId="77777777" w:rsidR="00C92994" w:rsidRDefault="00C92994" w:rsidP="00C92994">
      <w:pPr>
        <w:pStyle w:val="BodyTextIndent"/>
        <w:spacing w:after="0"/>
        <w:ind w:left="0"/>
        <w:jc w:val="both"/>
        <w:rPr>
          <w:rFonts w:ascii="Arial" w:hAnsi="Arial" w:cs="Arial"/>
          <w:color w:val="000000"/>
          <w:sz w:val="23"/>
          <w:szCs w:val="23"/>
        </w:rPr>
      </w:pPr>
    </w:p>
    <w:p w14:paraId="4FE28506" w14:textId="77777777" w:rsidR="00C92994" w:rsidRPr="0028697F" w:rsidRDefault="00C92994" w:rsidP="00FF2869">
      <w:pPr>
        <w:tabs>
          <w:tab w:val="right" w:pos="9360"/>
        </w:tabs>
        <w:spacing w:after="0" w:line="240" w:lineRule="auto"/>
        <w:jc w:val="both"/>
        <w:rPr>
          <w:rFonts w:ascii="Arial" w:hAnsi="Arial" w:cs="Arial"/>
          <w:sz w:val="23"/>
          <w:szCs w:val="23"/>
        </w:rPr>
      </w:pPr>
    </w:p>
    <w:sectPr w:rsidR="00C92994" w:rsidRPr="0028697F" w:rsidSect="00662540">
      <w:pgSz w:w="12240" w:h="15840" w:code="1"/>
      <w:pgMar w:top="864" w:right="1008" w:bottom="864" w:left="1008"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779D57" w14:textId="77777777" w:rsidR="00022C11" w:rsidRDefault="00022C11" w:rsidP="00732CA2">
      <w:pPr>
        <w:spacing w:after="0" w:line="240" w:lineRule="auto"/>
      </w:pPr>
      <w:r>
        <w:separator/>
      </w:r>
    </w:p>
  </w:endnote>
  <w:endnote w:type="continuationSeparator" w:id="0">
    <w:p w14:paraId="6AC2C651" w14:textId="77777777" w:rsidR="00022C11" w:rsidRDefault="00022C11" w:rsidP="00732C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0FAC3" w14:textId="77777777" w:rsidR="00022C11" w:rsidRDefault="00022C11" w:rsidP="00732CA2">
      <w:pPr>
        <w:spacing w:after="0" w:line="240" w:lineRule="auto"/>
      </w:pPr>
      <w:r>
        <w:separator/>
      </w:r>
    </w:p>
  </w:footnote>
  <w:footnote w:type="continuationSeparator" w:id="0">
    <w:p w14:paraId="59E45249" w14:textId="77777777" w:rsidR="00022C11" w:rsidRDefault="00022C11" w:rsidP="00732CA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7E0"/>
    <w:rsid w:val="00022C11"/>
    <w:rsid w:val="0009132D"/>
    <w:rsid w:val="000927E0"/>
    <w:rsid w:val="000A5FE5"/>
    <w:rsid w:val="001B36C4"/>
    <w:rsid w:val="001E0048"/>
    <w:rsid w:val="00226644"/>
    <w:rsid w:val="00235F07"/>
    <w:rsid w:val="002525C6"/>
    <w:rsid w:val="0028697F"/>
    <w:rsid w:val="002A60E6"/>
    <w:rsid w:val="003365CC"/>
    <w:rsid w:val="00375CE1"/>
    <w:rsid w:val="003F21DF"/>
    <w:rsid w:val="004C3794"/>
    <w:rsid w:val="005B0FC2"/>
    <w:rsid w:val="00640FA1"/>
    <w:rsid w:val="00662540"/>
    <w:rsid w:val="006D1496"/>
    <w:rsid w:val="006E50D5"/>
    <w:rsid w:val="006E7EEA"/>
    <w:rsid w:val="00732CA2"/>
    <w:rsid w:val="00767544"/>
    <w:rsid w:val="007A4973"/>
    <w:rsid w:val="0088634F"/>
    <w:rsid w:val="008A7AFF"/>
    <w:rsid w:val="008B4EA1"/>
    <w:rsid w:val="008C4103"/>
    <w:rsid w:val="008E1A6D"/>
    <w:rsid w:val="008E593D"/>
    <w:rsid w:val="00993AEE"/>
    <w:rsid w:val="009C1C26"/>
    <w:rsid w:val="009C7856"/>
    <w:rsid w:val="00A20136"/>
    <w:rsid w:val="00A63EF4"/>
    <w:rsid w:val="00A93961"/>
    <w:rsid w:val="00AA108F"/>
    <w:rsid w:val="00AF141B"/>
    <w:rsid w:val="00B053D9"/>
    <w:rsid w:val="00B42255"/>
    <w:rsid w:val="00BB6F37"/>
    <w:rsid w:val="00BD5017"/>
    <w:rsid w:val="00C024D6"/>
    <w:rsid w:val="00C92994"/>
    <w:rsid w:val="00CC5C67"/>
    <w:rsid w:val="00CF629C"/>
    <w:rsid w:val="00D82DEC"/>
    <w:rsid w:val="00DA5148"/>
    <w:rsid w:val="00DC78C8"/>
    <w:rsid w:val="00DE2E36"/>
    <w:rsid w:val="00DF58A9"/>
    <w:rsid w:val="00E7143F"/>
    <w:rsid w:val="00ED2B17"/>
    <w:rsid w:val="00ED6307"/>
    <w:rsid w:val="00F453F1"/>
    <w:rsid w:val="00FE59EE"/>
    <w:rsid w:val="00FE5C32"/>
    <w:rsid w:val="00FF28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3FBE6"/>
  <w15:chartTrackingRefBased/>
  <w15:docId w15:val="{47D0EE36-B116-44FC-B91A-4CA2E2C46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53D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927E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27E0"/>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053D9"/>
    <w:rPr>
      <w:rFonts w:asciiTheme="majorHAnsi" w:eastAsiaTheme="majorEastAsia" w:hAnsiTheme="majorHAnsi" w:cstheme="majorBidi"/>
      <w:color w:val="2F5496" w:themeColor="accent1" w:themeShade="BF"/>
      <w:sz w:val="32"/>
      <w:szCs w:val="32"/>
    </w:rPr>
  </w:style>
  <w:style w:type="paragraph" w:styleId="BodyText">
    <w:name w:val="Body Text"/>
    <w:basedOn w:val="Normal"/>
    <w:link w:val="BodyTextChar"/>
    <w:uiPriority w:val="1"/>
    <w:unhideWhenUsed/>
    <w:qFormat/>
    <w:rsid w:val="005B0FC2"/>
    <w:pPr>
      <w:widowControl w:val="0"/>
      <w:autoSpaceDE w:val="0"/>
      <w:autoSpaceDN w:val="0"/>
      <w:spacing w:before="88" w:after="0" w:line="240" w:lineRule="auto"/>
      <w:ind w:left="100"/>
    </w:pPr>
    <w:rPr>
      <w:rFonts w:ascii="Arial" w:eastAsia="Arial" w:hAnsi="Arial" w:cs="Arial"/>
      <w:sz w:val="16"/>
      <w:szCs w:val="16"/>
      <w:lang w:bidi="en-US"/>
    </w:rPr>
  </w:style>
  <w:style w:type="character" w:customStyle="1" w:styleId="BodyTextChar">
    <w:name w:val="Body Text Char"/>
    <w:basedOn w:val="DefaultParagraphFont"/>
    <w:link w:val="BodyText"/>
    <w:uiPriority w:val="1"/>
    <w:rsid w:val="005B0FC2"/>
    <w:rPr>
      <w:rFonts w:ascii="Arial" w:eastAsia="Arial" w:hAnsi="Arial" w:cs="Arial"/>
      <w:sz w:val="16"/>
      <w:szCs w:val="16"/>
      <w:lang w:bidi="en-US"/>
    </w:rPr>
  </w:style>
  <w:style w:type="paragraph" w:styleId="BalloonText">
    <w:name w:val="Balloon Text"/>
    <w:basedOn w:val="Normal"/>
    <w:link w:val="BalloonTextChar"/>
    <w:uiPriority w:val="99"/>
    <w:semiHidden/>
    <w:unhideWhenUsed/>
    <w:rsid w:val="001B36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36C4"/>
    <w:rPr>
      <w:rFonts w:ascii="Segoe UI" w:hAnsi="Segoe UI" w:cs="Segoe UI"/>
      <w:sz w:val="18"/>
      <w:szCs w:val="18"/>
    </w:rPr>
  </w:style>
  <w:style w:type="paragraph" w:styleId="BodyTextIndent">
    <w:name w:val="Body Text Indent"/>
    <w:basedOn w:val="Normal"/>
    <w:link w:val="BodyTextIndentChar"/>
    <w:uiPriority w:val="99"/>
    <w:semiHidden/>
    <w:unhideWhenUsed/>
    <w:rsid w:val="00767544"/>
    <w:pPr>
      <w:spacing w:after="120"/>
      <w:ind w:left="360"/>
    </w:pPr>
  </w:style>
  <w:style w:type="character" w:customStyle="1" w:styleId="BodyTextIndentChar">
    <w:name w:val="Body Text Indent Char"/>
    <w:basedOn w:val="DefaultParagraphFont"/>
    <w:link w:val="BodyTextIndent"/>
    <w:uiPriority w:val="99"/>
    <w:semiHidden/>
    <w:rsid w:val="00767544"/>
  </w:style>
  <w:style w:type="paragraph" w:styleId="Header">
    <w:name w:val="header"/>
    <w:basedOn w:val="Normal"/>
    <w:link w:val="HeaderChar"/>
    <w:uiPriority w:val="99"/>
    <w:unhideWhenUsed/>
    <w:rsid w:val="00732C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2CA2"/>
  </w:style>
  <w:style w:type="paragraph" w:styleId="Footer">
    <w:name w:val="footer"/>
    <w:basedOn w:val="Normal"/>
    <w:link w:val="FooterChar"/>
    <w:uiPriority w:val="99"/>
    <w:unhideWhenUsed/>
    <w:rsid w:val="00732C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2CA2"/>
  </w:style>
  <w:style w:type="paragraph" w:styleId="NormalWeb">
    <w:name w:val="Normal (Web)"/>
    <w:basedOn w:val="Normal"/>
    <w:uiPriority w:val="99"/>
    <w:semiHidden/>
    <w:unhideWhenUsed/>
    <w:rsid w:val="003F21D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002614">
      <w:bodyDiv w:val="1"/>
      <w:marLeft w:val="0"/>
      <w:marRight w:val="0"/>
      <w:marTop w:val="0"/>
      <w:marBottom w:val="0"/>
      <w:divBdr>
        <w:top w:val="none" w:sz="0" w:space="0" w:color="auto"/>
        <w:left w:val="none" w:sz="0" w:space="0" w:color="auto"/>
        <w:bottom w:val="none" w:sz="0" w:space="0" w:color="auto"/>
        <w:right w:val="none" w:sz="0" w:space="0" w:color="auto"/>
      </w:divBdr>
    </w:div>
    <w:div w:id="795374288">
      <w:bodyDiv w:val="1"/>
      <w:marLeft w:val="0"/>
      <w:marRight w:val="0"/>
      <w:marTop w:val="0"/>
      <w:marBottom w:val="0"/>
      <w:divBdr>
        <w:top w:val="none" w:sz="0" w:space="0" w:color="auto"/>
        <w:left w:val="none" w:sz="0" w:space="0" w:color="auto"/>
        <w:bottom w:val="none" w:sz="0" w:space="0" w:color="auto"/>
        <w:right w:val="none" w:sz="0" w:space="0" w:color="auto"/>
      </w:divBdr>
    </w:div>
    <w:div w:id="1208839214">
      <w:bodyDiv w:val="1"/>
      <w:marLeft w:val="0"/>
      <w:marRight w:val="0"/>
      <w:marTop w:val="0"/>
      <w:marBottom w:val="0"/>
      <w:divBdr>
        <w:top w:val="none" w:sz="0" w:space="0" w:color="auto"/>
        <w:left w:val="none" w:sz="0" w:space="0" w:color="auto"/>
        <w:bottom w:val="none" w:sz="0" w:space="0" w:color="auto"/>
        <w:right w:val="none" w:sz="0" w:space="0" w:color="auto"/>
      </w:divBdr>
    </w:div>
    <w:div w:id="1321034520">
      <w:bodyDiv w:val="1"/>
      <w:marLeft w:val="0"/>
      <w:marRight w:val="0"/>
      <w:marTop w:val="0"/>
      <w:marBottom w:val="0"/>
      <w:divBdr>
        <w:top w:val="none" w:sz="0" w:space="0" w:color="auto"/>
        <w:left w:val="none" w:sz="0" w:space="0" w:color="auto"/>
        <w:bottom w:val="none" w:sz="0" w:space="0" w:color="auto"/>
        <w:right w:val="none" w:sz="0" w:space="0" w:color="auto"/>
      </w:divBdr>
    </w:div>
    <w:div w:id="1442723216">
      <w:bodyDiv w:val="1"/>
      <w:marLeft w:val="0"/>
      <w:marRight w:val="0"/>
      <w:marTop w:val="0"/>
      <w:marBottom w:val="0"/>
      <w:divBdr>
        <w:top w:val="none" w:sz="0" w:space="0" w:color="auto"/>
        <w:left w:val="none" w:sz="0" w:space="0" w:color="auto"/>
        <w:bottom w:val="none" w:sz="0" w:space="0" w:color="auto"/>
        <w:right w:val="none" w:sz="0" w:space="0" w:color="auto"/>
      </w:divBdr>
    </w:div>
    <w:div w:id="1596203780">
      <w:bodyDiv w:val="1"/>
      <w:marLeft w:val="0"/>
      <w:marRight w:val="0"/>
      <w:marTop w:val="0"/>
      <w:marBottom w:val="0"/>
      <w:divBdr>
        <w:top w:val="none" w:sz="0" w:space="0" w:color="auto"/>
        <w:left w:val="none" w:sz="0" w:space="0" w:color="auto"/>
        <w:bottom w:val="none" w:sz="0" w:space="0" w:color="auto"/>
        <w:right w:val="none" w:sz="0" w:space="0" w:color="auto"/>
      </w:divBdr>
    </w:div>
    <w:div w:id="1984462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TotalTime>
  <Pages>2</Pages>
  <Words>576</Words>
  <Characters>3289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hicks</dc:creator>
  <cp:keywords/>
  <dc:description/>
  <cp:lastModifiedBy>debra hicks</cp:lastModifiedBy>
  <cp:revision>2</cp:revision>
  <dcterms:created xsi:type="dcterms:W3CDTF">2021-06-22T05:11:00Z</dcterms:created>
  <dcterms:modified xsi:type="dcterms:W3CDTF">2021-06-22T05:11:00Z</dcterms:modified>
</cp:coreProperties>
</file>